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  КУПЛИ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ПРОДАЖИ ТОВАРОВ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ПУБЛИЧНАЯ ОФЕРТА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Российская Федерация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Город Москва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Настоящий договор между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магазином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CAT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Official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Shop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и пользователем услуг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именуемым в дальнейшем «Покупатель» определяет условия приобретения товаров через сайт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магазина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http://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shop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cat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Настоящий договор – оферта действует с 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» сентября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Индивидуальный предприниматель Рыбаченков Михаил Владимирович публикует настоящий договор купли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продажи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являющийся публичным договором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офертой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предложением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адрес физических и юридических лиц в соответствии со ст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435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 пунктом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437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Гражданского Кодекса Российской Федерации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ГК РФ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Настоящая публичная оферта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именуемая в дальнейшем «Оферта»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определяет все существенные условия договора между ИП Рыбаченков 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лицом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акцептовавшим Оферту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Настоящий договор заключается между Покупателем и интернет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магазином в момент оформления заказа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Оферта может быть акцептована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принята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любым физическим или юридическим лицом на территории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имеющим намерение приобрести товар 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или услуги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реализуемые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предоставляемые ИП Рыбаченков 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через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расположенный на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http://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shop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cat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1.5.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Покупатель безоговорочно принимает все условия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содержащиеся в оферте в целом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полном объеме и без исключений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1.6.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случае принятия условий настоящего договора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публичной оферты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физическое или юридическое лицо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производящее акцепт оферты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становится Покупателем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1.7.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Акцептом является получение Продавцом сообщения о намерении физического или юридического лица приобрести Товар на условиях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предложенных Продавцом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1.8.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Оферта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все приложения к ней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вся информация о товарах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услугах ИП Рыбаченков 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опубликована на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http://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shop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cat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ОСНОВНЫЕ  ПОНЯТИЯ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 –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сайт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расположенный по адресу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http://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shop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cat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принадлежащий Продавцу и предназначенный для продажи Продавцом Покупателям на основании Оферты Товаров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принадлежащих Продавцу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Пользователь – физическое или юридическое лицо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посетитель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принимающий условия настоящего договора и желающий разместить Заказ в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Покупатель – Пользователь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оформивший Заказ в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Продавец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ИП Рыбаченков 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Товар – вещи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представленные к продаже в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2.6.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Заказ – должным образом оформленный запрос Покупателя на приобретение и доставку по указанному Покупателем адресу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посредством самовывоза Товаров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выбранных в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2.7.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Место исполнения договора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место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указанное Покупателем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которому доставляется Товар Покупателю силами Продавца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случае отказа Покупателя от доставки Товара силами Продавца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самовывоз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2.8.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Перевозчик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юридическое лицо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принявшие на себя по договору перевозки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заключенному между ним и Продавцом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обязанность доставить вверенный ему Продавцом  Товар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выдать Товар получателю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2.9.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Стороны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совместно Покупатель и Продавец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СТАТУС СТОРОН ДОГОВОРА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 является собственностью ИП Рыбаченков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предназначен для организации дистанционного способа продажи Товаров через сеть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 не требует от Покупателя специальных действий для использования ресурса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 для просмотра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расчета и оформления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регистрация или заключение договора на пользование ресурсом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 не несет ответственности за содержание и достоверность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предоставленной Покупателем при оформлении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несет ответственность за достоверность предоставленной при оформлении заказа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ее чистоту от претензий третьих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подтверждает свое согласие с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установленными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проставления отметки в графе «Я принимаю условия публичного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оферты» при оформлении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заключения Договора условия Договора Покупателем прочитаны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условия Договора понятны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всеми условиями Договора Покупатель согласен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ресурса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 для просмотра и выбора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оформления заказа является для Покупателя безвозмездным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 приобретается Покупателем 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домашних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связанных с осуществлением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ОФЕРТЫ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заказов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продаёт Покупателю Товар в соответствии с условиями и по ценам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Продавцом в Оферте и приложениях к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Доставка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заказанных и оплаченных Покупателем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Перевозчиком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действующим на основании договора с Продавцом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Покупатель имеет право забрать товар со склада Продавца самостоятельно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самовывоз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Покупателю при оформлении заказа предоставляется право выбора способа доставки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отношениям между Покупателем и Продавцом применяются положения ГК РФ о розничной купле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РФ «О защите прав потребителей»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07.02.1992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2300-1,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соответствии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Физическое или юридическое лицо считается принявшим все условия Оферты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приложений к ней в полном объеме и без исключений с момента получения Продавцом сообщения о намерении Покупателя приобрести Товар 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предложенных Продавцом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акцепта Оферты физическое или юридическое лицо считается заключившим с Продавцом договор купли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продажи заказанных Товаров и приобретает статус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распространяется на все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описание таких Товаров присутствует в каталоге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РЕГИСТРАЦИИ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магазине осуществляется с помощью нажатия на кнопку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____________.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 является обязательной для оформления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обязуется не сообщать третьим лицам логин и пароль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им при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сохранность этой информации несет Покупатель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Общение Пользователя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Покупателя и Продавца должно строиться на принципах общепринятой морали и коммуникационного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Строго запрещено использование нецензурной лексики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оскорбительных выражений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угроз и шантажа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зависимости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каком виде и кому они были адресованы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ЗАКЛЮЧЕНИЯ ДОГОВОРА КУПЛИ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ПРОДАЖИ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может оформить заказ самостоятельно на сайте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через менеджера по телефонам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условиях Договора купли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продажи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публичной Оферты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оформлении заказа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обязан предоставить о себе следующую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полное наименование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Покупателя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адрес доставки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контактный телефон и электронную почту Покупателя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Волеизъявление Покупателя осуществляется посредством внесения последним соответствующих данных в форму заказа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 либо подачей заявки через менеджера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магазина или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e-mail.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 не редактирует информацию о Покупателе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ИНФОРМАЦИЯ О ТОВАРЕ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 представлен на сайте через фото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собственностью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Сопровождающие Товар фотографии являются простыми иллюстрациями к нему и могут отличаться от фактического внешнего вида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фото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образец сопровождается текстовой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ценой и описанием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Сопровождающие Товар описания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характеристики не претендуют на исчерпывающую информативность и могут содержать опечатки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уточнения информации о Товаре  Покупатель должен обратиться к Продавцу любым способом связи из предложенных на сайте в разделе «Контакты»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информационные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представленные в интернет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носят справочный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возникновения у Покупателя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свойств и характеристик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должен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оформлением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обратиться к Продавцу по телефонам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просьбе Покупателя менеджер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магазина обязан предоставить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телефону или посредством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и достаточную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точки зрения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принятия им решения о покупке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уведомлен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приобретая Товар со скидкой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установленной в связи с его недостатками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дефектами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лишается права ссылаться на них в дальнейшем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уведомлен Продавцом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Товар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счете отдельными позициями в любом случае не является комплектом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ПРИОБРЕТЕНИЯ ТОВАРА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Покупатель вправе оформить заказ на любой Товар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представленный в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Каждый Товар может быть заказан в любом доступном для заказа количестве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Доступное для заказа количество отображается на сайте в автоматическом режиме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Исключения из указанного правила указаны в описании каждого Товара в случае проведения акций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снятия Товара с продажи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8.2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 может быть оформлен Покупателем самостоятельно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Подробности оформления заказа через сайт описаны в разделе «Как оформить заказ»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оформления заказа Продавец подтверждает заказ Покупателя путем отправления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e-mail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подтверждающей принятие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указанием наименования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цены выбранного Товара и общей суммы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менеджер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 связывается с Покупателем по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Товара на складе менеджер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магазина обязан поставить в известность об этом Покупателя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телефону или посредством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отсутствия заказанных Покупателем Товаров на складе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 вправе исключить указанный Товар из заказа либо аннулировать заказ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уведомив последнего  путем направления электронного сообщения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Покупателем при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звонком на номер телефона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аннулирования полностью либо частично предоплаченного Заказа стоимость аннулированного Товара возвращается Продавцом Покупателю тем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Товар был оплачен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вправе сделать предварительный заказ на временно отсутствующий на складе Товар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доставки Товара указывается на сайте Продавца в разделе «Оплата и доставка» и начинает исчисляться на следующий день после получения Продавцом заказа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несет полную ответственность за предоставление неверных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повлекшее за собой невозможность надлежащего исполнения Продавцом своих обязательств перед Покупателем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 обработке Заказа Продавец при необходимости может уточнить у Покупателя детали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согласовать дату доставки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доставки определяется Перевозчиком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ЦЕНА ТОВАРА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Товара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 указана в рублях РФ за единицу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Товара не включает стоимость доставки Товара до Покупателя и иные услуги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Указанная на сайте цена Товара может быть изменена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магазином в одностороннем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цена на заказанный и оплаченный Покупателем Товар изменению не подлежит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Полная стоимость Заказа состоит из каталожной стоимости Товара и стоимости доставки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предоставляемых Покупателю Продавцом при покупке Товара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указана в разделе «Оплата и доставка»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ОПЛАТА ТОВАРА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и порядок оплаты Товара указаны на сайте в разделе «Оплата и доставка»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Покупатель вправе произвести оплату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Товара как в наличной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 и в безналичной форме при получении Товара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 также в безналичной форме при оформлении заказа на сайте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w:instrText xml:space="preserve"> HYPERLINK "mailto:shop@cat-y.ru"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shop</w:t>
      </w:r>
      <w:r>
        <w:rPr>
          <w:rStyle w:val="Ссылка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@</w:t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cat</w:t>
      </w:r>
      <w:r>
        <w:rPr>
          <w:rStyle w:val="Ссылка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</w:t>
      </w:r>
      <w:r>
        <w:rPr>
          <w:rStyle w:val="Ссылка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необходимости порядок и условия оплаты заказанного Товара оговариваются Покупателем с менеджером интернет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10.2.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наличной форме оплаты Покупатель обязан уплатить Продавцу стоимость Заказа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включающую как стоимость самого Товара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 и услуги по его доставке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момент  получения Товара путем передачи денежных средств  представителю Перевозчика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Факт оплаты подтверждается кассовым или товарным чеком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10.2.1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безналичной форме оплаты Покупатель обязан уплатить Продавцу стоимость Заказа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включающую как стоимость самого Товара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 и услуги по его доставке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момент  получения Товара с использованием банковской карты и платежного терминала представителю Перевозчика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который доставит Товар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Факт оплаты подтверждается кассовым или товарным чеком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10.2.2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безналичной форме оплаты за Заказ на сайте с помощью банковской карты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чек направляется Покупателю на адрес электронной почты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указанный им при регистрации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оплачивает заказ любым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выбранным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Расчеты Сторон при оплате заказа осуществляются в российских рублях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оплаты Товара с помощью банковских карт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положением ЦБ РФ «Об эмиссии банковских карт и об операциях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совершаемых с использованием платежных карт»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24.12.2004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266-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 операции по банковским картам совершаются держателем карты либо уполномоченным им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10.5.2.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Авторизация операций по банковским картам осуществляется банком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банка есть основания полагать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операция носит мошеннический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банк вправе отказать в осуществлении данной операции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избежание случаев различного рода неправомерного использования банковских карт при оплате все Заказы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оплачиваемые банковской картой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проверяются Продавцом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проверки личности владельца и его правомочности на использование карты Продавец вправе потребовать от 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оформившего Заказ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подлежащий оплате банковской картой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вправе предоставлять скидки на Товары и устанавливать программу бонусов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скидок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бонусов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условия их предоставления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начисления определяются Продавцом самостоятельно и указываются на сайте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ДОСТАВКА ТОВАРОВ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сроки доставки Товара указаны на сайте в разделе «Оплата и доставка»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условия доставки заказанного Товара определяются Покупателем при оформлении Заказа и при необходимости дополнительно согласовываются с менеджером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Расчёт стоимости и сроков доставки осуществляется автоматически на сайте </w:t>
      </w:r>
      <w:r>
        <w:rPr>
          <w:rStyle w:val="Hyperlink.1"/>
          <w:outline w:val="0"/>
          <w:color w:val="0563c1"/>
          <w:u w:val="single" w:color="0563c1"/>
          <w:shd w:val="clear" w:color="auto" w:fill="ffffff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outline w:val="0"/>
          <w:color w:val="0563c1"/>
          <w:u w:val="single" w:color="0563c1"/>
          <w:shd w:val="clear" w:color="auto" w:fill="ffffff"/>
          <w:lang w:val="en-US"/>
          <w14:textFill>
            <w14:solidFill>
              <w14:srgbClr w14:val="0563C1"/>
            </w14:solidFill>
          </w14:textFill>
        </w:rPr>
        <w:instrText xml:space="preserve"> HYPERLINK "http://shop.cat-y.ru"</w:instrText>
      </w:r>
      <w:r>
        <w:rPr>
          <w:rStyle w:val="Hyperlink.1"/>
          <w:outline w:val="0"/>
          <w:color w:val="0563c1"/>
          <w:u w:val="single" w:color="0563c1"/>
          <w:shd w:val="clear" w:color="auto" w:fill="ffffff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outline w:val="0"/>
          <w:color w:val="0563c1"/>
          <w:u w:val="single" w:color="0563c1"/>
          <w:shd w:val="clear" w:color="auto" w:fill="ffffff"/>
          <w:rtl w:val="0"/>
          <w:lang w:val="en-US"/>
          <w14:textFill>
            <w14:solidFill>
              <w14:srgbClr w14:val="0563C1"/>
            </w14:solidFill>
          </w14:textFill>
        </w:rPr>
        <w:t>shop</w:t>
      </w:r>
      <w:r>
        <w:rPr>
          <w:rStyle w:val="Нет"/>
          <w:outline w:val="0"/>
          <w:color w:val="0563c1"/>
          <w:u w:val="single" w:color="0563c1"/>
          <w:shd w:val="clear" w:color="auto" w:fill="ffffff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1"/>
          <w:outline w:val="0"/>
          <w:color w:val="0563c1"/>
          <w:u w:val="single" w:color="0563c1"/>
          <w:shd w:val="clear" w:color="auto" w:fill="ffffff"/>
          <w:rtl w:val="0"/>
          <w:lang w:val="en-US"/>
          <w14:textFill>
            <w14:solidFill>
              <w14:srgbClr w14:val="0563C1"/>
            </w14:solidFill>
          </w14:textFill>
        </w:rPr>
        <w:t>cat</w:t>
      </w:r>
      <w:r>
        <w:rPr>
          <w:rStyle w:val="Нет"/>
          <w:outline w:val="0"/>
          <w:color w:val="0563c1"/>
          <w:u w:val="single" w:color="0563c1"/>
          <w:shd w:val="clear" w:color="auto" w:fill="ffffff"/>
          <w:rtl w:val="0"/>
          <w:lang w:val="ru-RU"/>
          <w14:textFill>
            <w14:solidFill>
              <w14:srgbClr w14:val="0563C1"/>
            </w14:solidFill>
          </w14:textFill>
        </w:rPr>
        <w:t>-</w:t>
      </w:r>
      <w:r>
        <w:rPr>
          <w:rStyle w:val="Hyperlink.1"/>
          <w:outline w:val="0"/>
          <w:color w:val="0563c1"/>
          <w:u w:val="single" w:color="0563c1"/>
          <w:shd w:val="clear" w:color="auto" w:fill="ffffff"/>
          <w:rtl w:val="0"/>
          <w:lang w:val="en-US"/>
          <w14:textFill>
            <w14:solidFill>
              <w14:srgbClr w14:val="0563C1"/>
            </w14:solidFill>
          </w14:textFill>
        </w:rPr>
        <w:t>y</w:t>
      </w:r>
      <w:r>
        <w:rPr>
          <w:rStyle w:val="Нет"/>
          <w:outline w:val="0"/>
          <w:color w:val="0563c1"/>
          <w:u w:val="single" w:color="0563c1"/>
          <w:shd w:val="clear" w:color="auto" w:fill="ffffff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1"/>
          <w:outline w:val="0"/>
          <w:color w:val="0563c1"/>
          <w:u w:val="single" w:color="0563c1"/>
          <w:shd w:val="clear" w:color="auto" w:fill="ffffff"/>
          <w:rtl w:val="0"/>
          <w:lang w:val="en-US"/>
          <w14:textFill>
            <w14:solidFill>
              <w14:srgbClr w14:val="0563C1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в момент оформления заказа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11.2.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Самовывоз Товара возможен из точки самовывоза компании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перевозчика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конкретный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пункт самовывоза выбирается при оформлении Заказа на сайте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shop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cat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11.2.1.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Продавец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получив уведомление о размещенном Заказе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подтверждает его получение автоматическим сообщением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e-mail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11.2.2.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Покупатель оплачивает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наличной форме оплаты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получает Товар по месту нахождения склада самовывоза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перевозчика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контакты и режим работы точек самовывоза отображаются на сайте при выборе пункта самовывоза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 безналичной форме оплаты Продавец дополнительно по телефону или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e-mail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Также при самовывозе из пункта самывывоза компании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перевозчика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возможна безналичная оплата с помощью банковской карты в момент получения Заказа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Также самовывоз возможен при заранее оплаченном заказе на сайте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shop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cat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ru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11.3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Расчёт стоимости доставки Товара по адресу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указанному Покупателем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происходит на сайте автоматически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 собственности и риск случайной гибели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утраты или повреждения Товара переходит к Покупателю с момента передачи Товара Покупателю или его Представителю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Доставка товара Перевозчиком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11.5.1.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 собственности и риск и риск случайной гибели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утраты или повреждения товара переходит с Продавца к Покупателю с момента передачи Товара Перевозчику при подписании Сторонами товарной накладной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транспортной накладной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товарно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транспортной накладной или иного документа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свидетельствующего о передаче товара Перевозчику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11.3.2.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Обязательство по передаче Товара Покупателю считается исполненным с момента передачи Товара Перевозчику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11.3.3.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Стоимость доставки Товара в рамках каждого заказа рассчитывается исходя из адреса доставки заказа и расценок Перевозчика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Стоимость доставки не входит в цену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Покупатель обязан принять Товар по количеству и ассортименту в момент его получения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11.5.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получении Товара Покупатель должен в присутствии представителя Продавца или Перевозчика проверить соответствие полученного Товара по наименованию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количеству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ассортименту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качеству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комплектности заказанному Товару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Покупатель при приемке Товара подтверждает своей подписью в документе о получении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имеет претензий к внешнему виду и комплектности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ГАРАНТИИ НА ТОВАР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Гарантийный срок эксплуатации на Товар устанавливает производитель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Срок гарантии указывается на этикетке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Дополнительные гарантийные обязательства указаны на сайте в разделе «Гарантийные обязательства»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Гарантийный срок не распространяется на Товар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имеющий повреждения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возникшие в результате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нарушения Покупателем правил эксплуатации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рекомендаций по уходу за Товаром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использования Товара не по назначению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направленных на повреждение или уничтожение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действий непреодолимой силы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 же на Товар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имеющий механические повреждения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следы самостоятельного ремонта или изменения конструкции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ВОЗВРАТ ТОВАРА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Покупатель вправе отказаться от Товара в любое время до его передачи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после передачи Товара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семи дней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порядке и на условиях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 РФ «О защите прав потребителей»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Возврат Товара надлежащего качества возможен 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сохранены его товарный вид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упаковка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потребительские свойства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подтверждающий факт и условия покупки указанного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Отсутствие у Покупателя указанного документа не лишает его возможности ссылаться на другие доказательства приобретения Товара у данного Продавца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Возврат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 и настоящим договором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производится по адресам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указанным на сайте в разделе «Оплата и доставка»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отказе Покупателя от Товара надлежащего качества Продавец возвращает ему сумму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уплаченную в соответствии с договором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исключением расходов на доставку от Покупателя возвращенного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позднее чем через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десять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рабочих дней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даты предъявления Покупателем соответствующего требования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возврат суммы осуществляется не одновременно с возвратом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возврат указанной суммы осуществляется Продавцом путем перечисления на банковский счет Покупателя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КОНФИДЕНЦИАЛЬНОСТЬ И ЗАЩИТА ПЕРСОНАЛЬНЫХ ДАННЫХ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Персональные данные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Покупателя обрабатываются Продавцом на основании ФЗ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 персональных данных» и в  соответствии с политикой Продавца в отношении обработки персональных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регистрации на сайте Пользователь предоставляет свои персональные данные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Предоставляя свои персональные данные Продавцу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Пользователь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Покупатель соглашается на обработку персональных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получение персональных данных Продавцом от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Покупателя и других лиц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передачу персональных данных третьим лицам для достижения целей обработки персональных данных и подтверждает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принимая решение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действует свободно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своей волей и в своем интересе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Согласие на обработку персональных данных дается для целей</w:t>
        <w:tab/>
        <w:t>иформирования о новых Товарах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специальных акциях и предложениях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выполнения обязательств в рамках настоящей Публичной Оферты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организации доставки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контроля удовлетворенности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контроля качества услуг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оказываемых Продавцом и Перевозчиком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 обработкой персональных данных понимается любое действие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операция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совокупность действий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операций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сбор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систематизацию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уточнение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обновление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извлечение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передачу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передачу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исключая трансграничную передачу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необходимость в ней возникла в ходе исполнения обязательств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обезличивание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блокирование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удаление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уничтожение персональных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Продавец имеет право отправлять информационные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рекламные сообщения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электронную почту и мобильный телефон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Покупателя с его согласия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выраженного посредством совершения им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однозначно идентифицирующих этого абонента и позволяющих достоверно установить его волеизъявление на получение сообщения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Пользователь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либо посредством направления соответствующего заявления на электронный адрес Продавца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Сервисные сообщения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информирующие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Покупателя о заказе и этапах его обработки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отправляются автоматически и не могут быть отклонены Пользователем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Согласие может быть в любой момент отозвано путём отзыва акцепта настоящей Публичной Оферты посредством письменного обращения к Продавцу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Обработка персональных данных может быть продолжена при наличии оснований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пунктах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части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части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части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ФЗ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 персональных данных»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14.8.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Продавец вправе использовать технологию «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cookies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Cookies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 не содержат конфиденциальную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Пользователь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Покупатель настоящим дает согласие на сбор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анализ и использование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cookies,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третьими лицами для целей формирования статистики и оптимизации рекламных сообщений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Продавец получает информацию об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ip-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адресе Посетителя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Данная информация не используется для установления личности Посетителя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outline w:val="0"/>
          <w:color w:val="272b32"/>
          <w:sz w:val="24"/>
          <w:szCs w:val="24"/>
          <w:u w:color="272b32"/>
          <w14:textFill>
            <w14:solidFill>
              <w14:srgbClr w14:val="272B32"/>
            </w14:solidFill>
          </w14:textFill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ПРОЧИЕ УСЛОВИЯ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отношениям между Покупателем и Продавцом применяется законодательство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Продавец и Покупатель вправе в любое время оформить договор купли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продажи Товара в форме письменного двухстороннего соглашения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противоречащего положениям настоящей Публичной Оферты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возникновения вопросов и претензий со стороны Покупателя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должен обратиться  к Продавцу по телефону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+7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xxx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xxx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xx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xx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или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e-mail: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shop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@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cat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y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вступает в силу с даты акцепта Покупателем настоящей Публичной  Оферты и действует до полного исполнения обязательств Сторонами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магазин оставляет за собой право расширять и сокращать товарное предложение на сайте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регулировать доступ к покупке любых Товаров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приостанавливать или прекращать продажу любых Товаров по своему собственному усмотрению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Настоящая Публичная оферта вступает в силу с момента ее акцепта Посетителем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действует до момента отзыва акцепта Публичной оферты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16.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АДРЕС И РЕКВИЗИТЫ ПРОДАВЦА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Индивидуальный предприниматель Рыбаченков Михаил Владимирович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зарегистрированный в качестве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индивидуального предпринимателя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13.03.2019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Межрайонной инспекцией Федеральной налоговой службы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городу Москве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125319,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Черняховского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54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ОГРНИП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319774600164080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 771408473094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40802810701300007745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АО «АЛЬФА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БАНК»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 30101810200000000593</w:t>
      </w:r>
    </w:p>
    <w:p>
      <w:pPr>
        <w:pStyle w:val="Normal.0"/>
        <w:spacing w:after="0" w:line="240" w:lineRule="auto"/>
        <w:jc w:val="both"/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БИК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 044525593</w:t>
      </w:r>
    </w:p>
    <w:sectPr>
      <w:headerReference w:type="default" r:id="rId4"/>
      <w:footerReference w:type="default" r:id="rId5"/>
      <w:pgSz w:w="11900" w:h="16840" w:orient="portrait"/>
      <w:pgMar w:top="709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  <w:shd w:val="clear" w:color="auto" w:fill="ffffff"/>
      <w:lang w:val="en-US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0563c1"/>
      <w:u w:val="single" w:color="0563c1"/>
      <w:shd w:val="clear" w:color="auto" w:fill="ffffff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